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6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1.xml" ContentType="application/vnd.openxmlformats-officedocument.customXmlProperties+xml"/>
  <Override PartName="/word/activeX/activeX11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2.xml" ContentType="application/vnd.ms-office.activeX+xml"/>
  <Override PartName="/word/activeX/activeX3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DA75" w14:textId="77777777" w:rsidR="004D3ADD" w:rsidRPr="00C91B23" w:rsidRDefault="004D3ADD" w:rsidP="004D3A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1B23">
        <w:rPr>
          <w:rFonts w:ascii="Calibri" w:hAnsi="Calibri" w:cs="Calibri"/>
          <w:b/>
          <w:bCs/>
          <w:sz w:val="22"/>
          <w:szCs w:val="22"/>
        </w:rPr>
        <w:t>PATTO DI INTEGRITA’</w:t>
      </w:r>
    </w:p>
    <w:p w14:paraId="11226AB0" w14:textId="22771307" w:rsidR="004D3ADD" w:rsidRPr="00C91B23" w:rsidRDefault="004D3ADD" w:rsidP="004D3A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1B23">
        <w:rPr>
          <w:rFonts w:ascii="Calibri" w:hAnsi="Calibri" w:cs="Calibri"/>
          <w:b/>
          <w:bCs/>
          <w:sz w:val="22"/>
          <w:szCs w:val="22"/>
        </w:rPr>
        <w:t>Relativo</w:t>
      </w:r>
      <w:r w:rsidR="00265BA2" w:rsidRPr="00C91B23">
        <w:rPr>
          <w:rFonts w:ascii="Calibri" w:hAnsi="Calibri" w:cs="Calibri"/>
          <w:b/>
          <w:bCs/>
          <w:sz w:val="22"/>
          <w:szCs w:val="22"/>
        </w:rPr>
        <w:t xml:space="preserve"> a</w:t>
      </w:r>
      <w:r w:rsidRPr="00C91B23">
        <w:rPr>
          <w:rFonts w:ascii="Calibri" w:hAnsi="Calibri" w:cs="Calibri"/>
          <w:b/>
          <w:bCs/>
          <w:sz w:val="22"/>
          <w:szCs w:val="22"/>
        </w:rPr>
        <w:t>:</w:t>
      </w:r>
    </w:p>
    <w:p w14:paraId="6D81CDEB" w14:textId="4C70382B" w:rsidR="00265BA2" w:rsidRPr="00C91B23" w:rsidRDefault="00B84E06" w:rsidP="00265BA2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B84E06">
        <w:rPr>
          <w:rFonts w:ascii="Calibri" w:hAnsi="Calibri" w:cs="Calibri"/>
          <w:b/>
          <w:bCs/>
          <w:i/>
          <w:sz w:val="22"/>
          <w:szCs w:val="22"/>
        </w:rPr>
        <w:t xml:space="preserve">Procedura </w:t>
      </w:r>
      <w:r w:rsidRPr="00B84E06">
        <w:rPr>
          <w:rFonts w:ascii="Calibri" w:hAnsi="Calibri" w:cs="Calibri"/>
          <w:b/>
          <w:bCs/>
          <w:i/>
          <w:sz w:val="22"/>
          <w:szCs w:val="22"/>
        </w:rPr>
        <w:t xml:space="preserve">negoziata ai sensi dell’art. 50 comma 1 lettera d) del d.lgs. 36/2023, per l’affidamento in appalto integrato, ex art. 44 del dlgs.36/2023, della progettazione esecutiva e della esecuzione dei lavori sulla base del progetto di fattibilità tecnico-economica, per la realizzazione dell'impianto </w:t>
      </w:r>
      <w:proofErr w:type="spellStart"/>
      <w:r w:rsidRPr="00B84E06">
        <w:rPr>
          <w:rFonts w:ascii="Calibri" w:hAnsi="Calibri" w:cs="Calibri"/>
          <w:b/>
          <w:bCs/>
          <w:i/>
          <w:sz w:val="22"/>
          <w:szCs w:val="22"/>
        </w:rPr>
        <w:t>Actuation</w:t>
      </w:r>
      <w:proofErr w:type="spellEnd"/>
      <w:r w:rsidRPr="00B84E06">
        <w:rPr>
          <w:rFonts w:ascii="Calibri" w:hAnsi="Calibri" w:cs="Calibri"/>
          <w:b/>
          <w:bCs/>
          <w:i/>
          <w:sz w:val="22"/>
          <w:szCs w:val="22"/>
        </w:rPr>
        <w:t xml:space="preserve"> Wet Rig (AWR) nell’ambito del Progetto TEST BENCH</w:t>
      </w:r>
    </w:p>
    <w:p w14:paraId="363A19C3" w14:textId="30C415B7" w:rsidR="004D3ADD" w:rsidRPr="00C91B23" w:rsidRDefault="004D3ADD" w:rsidP="00265BA2">
      <w:pPr>
        <w:widowControl w:val="0"/>
        <w:spacing w:line="23" w:lineRule="atLeast"/>
        <w:ind w:left="567"/>
        <w:jc w:val="center"/>
        <w:rPr>
          <w:rFonts w:ascii="Calibri" w:hAnsi="Calibri" w:cs="Calibri"/>
          <w:b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tra</w:t>
      </w:r>
    </w:p>
    <w:p w14:paraId="6DFB28E0" w14:textId="77777777" w:rsidR="004D3ADD" w:rsidRPr="00C91B23" w:rsidRDefault="004D3ADD" w:rsidP="004D3ADD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Il Centro Italiano Ricerche Aerospaziali CIRA SCpA</w:t>
      </w:r>
    </w:p>
    <w:p w14:paraId="575C0DD0" w14:textId="7227B3B4" w:rsidR="00181BCE" w:rsidRPr="00C91B23" w:rsidRDefault="00265BA2" w:rsidP="00744870">
      <w:pPr>
        <w:ind w:left="567" w:right="546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E</w:t>
      </w:r>
    </w:p>
    <w:p w14:paraId="58668EF6" w14:textId="72825CE7" w:rsidR="00265BA2" w:rsidRPr="00C91B23" w:rsidRDefault="00265BA2" w:rsidP="00744870">
      <w:pPr>
        <w:ind w:left="567" w:right="546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91B23">
        <w:rPr>
          <w:rFonts w:ascii="Calibri" w:hAnsi="Calibri" w:cs="Calibri"/>
          <w:b/>
          <w:bCs/>
          <w:i/>
          <w:sz w:val="22"/>
          <w:szCs w:val="22"/>
        </w:rPr>
        <w:t>____________</w:t>
      </w:r>
    </w:p>
    <w:p w14:paraId="018AC8E5" w14:textId="77777777" w:rsidR="00F414BB" w:rsidRPr="00C91B23" w:rsidRDefault="00F414BB" w:rsidP="00852AF1">
      <w:pPr>
        <w:ind w:left="567" w:right="546"/>
        <w:jc w:val="both"/>
        <w:rPr>
          <w:rFonts w:ascii="Calibri" w:hAnsi="Calibri" w:cs="Calibri"/>
          <w:sz w:val="22"/>
          <w:szCs w:val="22"/>
        </w:rPr>
      </w:pPr>
    </w:p>
    <w:p w14:paraId="4449B4FC" w14:textId="35A54F8E" w:rsidR="00181BCE" w:rsidRPr="00C91B23" w:rsidRDefault="00181BCE" w:rsidP="00583E33">
      <w:pPr>
        <w:spacing w:line="360" w:lineRule="auto"/>
        <w:ind w:left="567" w:right="544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>la società</w: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</w:rPr>
        <w:object w:dxaOrig="225" w:dyaOrig="225" w14:anchorId="5DE50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8" o:title=""/>
          </v:shape>
          <w:control r:id="rId9" w:name="TextBox1" w:shapeid="_x0000_i1047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Pr="00C91B23">
        <w:rPr>
          <w:rFonts w:ascii="Calibri" w:hAnsi="Calibri" w:cs="Calibri"/>
          <w:sz w:val="22"/>
          <w:szCs w:val="22"/>
        </w:rPr>
        <w:t xml:space="preserve">(di seguito denominata Società) </w:t>
      </w:r>
      <w:r w:rsidR="00583E33" w:rsidRPr="00C91B23">
        <w:rPr>
          <w:rFonts w:ascii="Calibri" w:hAnsi="Calibri" w:cs="Calibri"/>
          <w:sz w:val="22"/>
          <w:szCs w:val="22"/>
        </w:rPr>
        <w:t>con sede</w:t>
      </w:r>
      <w:r w:rsidRPr="00C91B23">
        <w:rPr>
          <w:rFonts w:ascii="Calibri" w:hAnsi="Calibri" w:cs="Calibri"/>
          <w:sz w:val="22"/>
          <w:szCs w:val="22"/>
        </w:rPr>
        <w:t xml:space="preserve"> legale</w:t>
      </w:r>
      <w:r w:rsidR="00583E33" w:rsidRPr="00C91B23">
        <w:rPr>
          <w:rFonts w:ascii="Calibri" w:hAnsi="Calibri" w:cs="Calibri"/>
          <w:sz w:val="22"/>
          <w:szCs w:val="22"/>
        </w:rPr>
        <w:t xml:space="preserve"> in </w:t>
      </w:r>
      <w:r w:rsidR="00583E33" w:rsidRPr="00C91B23">
        <w:rPr>
          <w:rFonts w:ascii="Calibri" w:hAnsi="Calibri" w:cs="Calibri"/>
        </w:rPr>
        <w:object w:dxaOrig="225" w:dyaOrig="225" w14:anchorId="36D71092">
          <v:shape id="_x0000_i1049" type="#_x0000_t75" style="width:167pt;height:18pt" o:ole="">
            <v:imagedata r:id="rId10" o:title=""/>
          </v:shape>
          <w:control r:id="rId11" w:name="TextBox12" w:shapeid="_x0000_i1049"/>
        </w:object>
      </w:r>
      <w:r w:rsidR="00583E33" w:rsidRPr="00C91B23">
        <w:rPr>
          <w:rFonts w:ascii="Calibri" w:hAnsi="Calibri" w:cs="Calibri"/>
          <w:sz w:val="22"/>
          <w:szCs w:val="22"/>
        </w:rPr>
        <w:t>,</w:t>
      </w:r>
      <w:r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  <w:sz w:val="22"/>
          <w:szCs w:val="22"/>
        </w:rPr>
        <w:t xml:space="preserve">Via </w:t>
      </w:r>
      <w:r w:rsidR="00583E33" w:rsidRPr="00C91B23">
        <w:rPr>
          <w:rFonts w:ascii="Calibri" w:hAnsi="Calibri" w:cs="Calibri"/>
        </w:rPr>
        <w:object w:dxaOrig="225" w:dyaOrig="225" w14:anchorId="73A391B2">
          <v:shape id="_x0000_i1051" type="#_x0000_t75" style="width:148.5pt;height:18pt" o:ole="">
            <v:imagedata r:id="rId12" o:title=""/>
          </v:shape>
          <w:control r:id="rId13" w:name="TextBox121" w:shapeid="_x0000_i1051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, n° </w:t>
      </w:r>
      <w:r w:rsidR="00583E33" w:rsidRPr="00C91B23">
        <w:rPr>
          <w:rFonts w:ascii="Calibri" w:hAnsi="Calibri" w:cs="Calibri"/>
        </w:rPr>
        <w:object w:dxaOrig="225" w:dyaOrig="225" w14:anchorId="65193FA4">
          <v:shape id="_x0000_i1053" type="#_x0000_t75" style="width:29.5pt;height:18pt" o:ole="">
            <v:imagedata r:id="rId14" o:title=""/>
          </v:shape>
          <w:control r:id="rId15" w:name="TextBox1211" w:shapeid="_x0000_i1053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</w:t>
      </w:r>
      <w:r w:rsidR="009F6DFF" w:rsidRPr="00C91B23">
        <w:rPr>
          <w:rFonts w:ascii="Calibri" w:hAnsi="Calibri" w:cs="Calibri"/>
          <w:sz w:val="22"/>
          <w:szCs w:val="22"/>
        </w:rPr>
        <w:t xml:space="preserve">Tel </w:t>
      </w:r>
      <w:r w:rsidR="009F6DFF" w:rsidRPr="00C91B23">
        <w:rPr>
          <w:rFonts w:ascii="Calibri" w:hAnsi="Calibri" w:cs="Calibri"/>
        </w:rPr>
        <w:object w:dxaOrig="225" w:dyaOrig="225" w14:anchorId="14AB58AA">
          <v:shape id="_x0000_i1055" type="#_x0000_t75" style="width:96.5pt;height:18pt" o:ole="">
            <v:imagedata r:id="rId16" o:title=""/>
          </v:shape>
          <w:control r:id="rId17" w:name="TextBox1212" w:shapeid="_x0000_i1055"/>
        </w:object>
      </w:r>
      <w:r w:rsidR="009F6DFF" w:rsidRPr="00C91B23">
        <w:rPr>
          <w:rFonts w:ascii="Calibri" w:hAnsi="Calibri" w:cs="Calibri"/>
          <w:sz w:val="22"/>
          <w:szCs w:val="22"/>
        </w:rPr>
        <w:t xml:space="preserve"> Fax </w:t>
      </w:r>
      <w:r w:rsidR="009F6DFF" w:rsidRPr="00C91B23">
        <w:rPr>
          <w:rFonts w:ascii="Calibri" w:hAnsi="Calibri" w:cs="Calibri"/>
        </w:rPr>
        <w:object w:dxaOrig="225" w:dyaOrig="225" w14:anchorId="0C751C52">
          <v:shape id="_x0000_i1057" type="#_x0000_t75" style="width:96.5pt;height:18pt" o:ole="">
            <v:imagedata r:id="rId16" o:title=""/>
          </v:shape>
          <w:control r:id="rId18" w:name="TextBox12121" w:shapeid="_x0000_i1057"/>
        </w:object>
      </w:r>
      <w:r w:rsidR="009F6DFF" w:rsidRPr="00C91B23">
        <w:rPr>
          <w:rFonts w:ascii="Calibri" w:hAnsi="Calibri" w:cs="Calibri"/>
          <w:sz w:val="22"/>
          <w:szCs w:val="22"/>
        </w:rPr>
        <w:t xml:space="preserve"> indirizzo mail </w:t>
      </w:r>
      <w:r w:rsidR="009F6DFF" w:rsidRPr="00C91B23">
        <w:rPr>
          <w:rFonts w:ascii="Calibri" w:hAnsi="Calibri" w:cs="Calibri"/>
        </w:rPr>
        <w:object w:dxaOrig="225" w:dyaOrig="225" w14:anchorId="03CC2FDD">
          <v:shape id="_x0000_i1059" type="#_x0000_t75" style="width:151.5pt;height:18pt" o:ole="">
            <v:imagedata r:id="rId19" o:title=""/>
          </v:shape>
          <w:control r:id="rId20" w:name="TextBox12122" w:shapeid="_x0000_i1059"/>
        </w:object>
      </w:r>
      <w:r w:rsidRPr="00C91B23">
        <w:rPr>
          <w:rFonts w:ascii="Calibri" w:hAnsi="Calibri" w:cs="Calibri"/>
          <w:sz w:val="22"/>
          <w:szCs w:val="22"/>
        </w:rPr>
        <w:t xml:space="preserve"> </w:t>
      </w:r>
      <w:r w:rsidR="00583E33" w:rsidRPr="00C91B23">
        <w:rPr>
          <w:rFonts w:ascii="Calibri" w:hAnsi="Calibri" w:cs="Calibri"/>
          <w:sz w:val="22"/>
          <w:szCs w:val="22"/>
        </w:rPr>
        <w:t xml:space="preserve">con Codice Fiscale n° </w:t>
      </w:r>
      <w:r w:rsidR="00583E33" w:rsidRPr="00C91B23">
        <w:rPr>
          <w:rFonts w:ascii="Calibri" w:hAnsi="Calibri" w:cs="Calibri"/>
        </w:rPr>
        <w:object w:dxaOrig="225" w:dyaOrig="225" w14:anchorId="4B54DBFE">
          <v:shape id="_x0000_i1061" type="#_x0000_t75" style="width:134pt;height:18pt" o:ole="">
            <v:imagedata r:id="rId21" o:title=""/>
          </v:shape>
          <w:control r:id="rId22" w:name="TextBox122" w:shapeid="_x0000_i1061"/>
        </w:object>
      </w:r>
      <w:r w:rsidR="00583E33" w:rsidRPr="00C91B23">
        <w:rPr>
          <w:rFonts w:ascii="Calibri" w:hAnsi="Calibri" w:cs="Calibri"/>
          <w:sz w:val="22"/>
          <w:szCs w:val="22"/>
        </w:rPr>
        <w:t xml:space="preserve"> e con Partita I.V.A. </w:t>
      </w:r>
      <w:r w:rsidR="00583E33" w:rsidRPr="00C91B23">
        <w:rPr>
          <w:rFonts w:ascii="Calibri" w:hAnsi="Calibri" w:cs="Calibri"/>
        </w:rPr>
        <w:object w:dxaOrig="225" w:dyaOrig="225" w14:anchorId="11888DA5">
          <v:shape id="_x0000_i1063" type="#_x0000_t75" style="width:135pt;height:18pt" o:ole="">
            <v:imagedata r:id="rId23" o:title=""/>
          </v:shape>
          <w:control r:id="rId24" w:name="TextBox1221" w:shapeid="_x0000_i1063"/>
        </w:object>
      </w:r>
      <w:r w:rsidRPr="00C91B23">
        <w:rPr>
          <w:rFonts w:ascii="Calibri" w:hAnsi="Calibri" w:cs="Calibri"/>
          <w:sz w:val="22"/>
          <w:szCs w:val="22"/>
        </w:rPr>
        <w:t xml:space="preserve"> e rappresentata da </w:t>
      </w:r>
      <w:r w:rsidRPr="00C91B23">
        <w:rPr>
          <w:rFonts w:ascii="Calibri" w:hAnsi="Calibri" w:cs="Calibri"/>
        </w:rPr>
        <w:object w:dxaOrig="225" w:dyaOrig="225" w14:anchorId="3EAEBBC6">
          <v:shape id="_x0000_i1065" type="#_x0000_t75" style="width:376.5pt;height:18pt" o:ole="">
            <v:imagedata r:id="rId25" o:title=""/>
          </v:shape>
          <w:control r:id="rId26" w:name="TextBox11" w:shapeid="_x0000_i1065"/>
        </w:object>
      </w:r>
    </w:p>
    <w:p w14:paraId="5AB0FF70" w14:textId="77777777" w:rsidR="008C746F" w:rsidRPr="00C91B23" w:rsidRDefault="008C746F" w:rsidP="00583E33">
      <w:pPr>
        <w:spacing w:line="360" w:lineRule="auto"/>
        <w:ind w:left="567" w:right="544"/>
        <w:jc w:val="both"/>
        <w:rPr>
          <w:rFonts w:ascii="Calibri" w:hAnsi="Calibri" w:cs="Calibri"/>
          <w:sz w:val="22"/>
          <w:szCs w:val="22"/>
        </w:rPr>
      </w:pPr>
    </w:p>
    <w:p w14:paraId="53445376" w14:textId="77777777" w:rsidR="008C746F" w:rsidRPr="00C91B23" w:rsidRDefault="00181BCE" w:rsidP="008C746F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VISTO</w:t>
      </w:r>
    </w:p>
    <w:p w14:paraId="7F42C5A8" w14:textId="77777777" w:rsidR="00185879" w:rsidRPr="00C91B23" w:rsidRDefault="008C746F" w:rsidP="00185879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la legge 6 novembre 2012 n. 190, art. 1, comma 17 recante “Disposizioni per la prevenzione e la repressione </w:t>
      </w:r>
      <w:r w:rsidR="001E3538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della corruzione e dell'illegalità nella pubblica amministrazione”;</w:t>
      </w:r>
    </w:p>
    <w:p w14:paraId="3FA5BE89" w14:textId="77777777" w:rsidR="00185879" w:rsidRPr="00C91B23" w:rsidRDefault="00185879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5507" w14:textId="77777777" w:rsidR="001E3538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Piano Nazionale Anticorruzione (P.N.A.) emanato dall’Autorità Nazionale Anticorruzione;</w:t>
      </w:r>
    </w:p>
    <w:p w14:paraId="0049BD6C" w14:textId="77777777" w:rsidR="00185879" w:rsidRPr="00C91B23" w:rsidRDefault="00185879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7F47D7A" w14:textId="3D907A4E" w:rsidR="007A53C6" w:rsidRPr="00C91B23" w:rsidRDefault="008C746F" w:rsidP="007A53C6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Piano Triennale di Prevenzione</w:t>
      </w:r>
      <w:r w:rsidR="00763436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della Corruzione (P.T.P.C) 20</w:t>
      </w:r>
      <w:r w:rsidR="00603BCC" w:rsidRPr="00C91B2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67F86" w:rsidRPr="00C91B23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-20</w:t>
      </w:r>
      <w:r w:rsidR="00763436" w:rsidRPr="00C91B23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67F86" w:rsidRPr="00C91B23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del Centro Italiano Ricerche Aerospaziali reperibile sul sito della società nella sezione “società trasparente” al link </w:t>
      </w:r>
      <w:hyperlink r:id="rId27" w:history="1">
        <w:r w:rsidR="00367F86" w:rsidRPr="00C91B23">
          <w:rPr>
            <w:rStyle w:val="Collegamentoipertestuale"/>
            <w:rFonts w:ascii="Calibri" w:hAnsi="Calibri" w:cs="Calibri"/>
          </w:rPr>
          <w:t>https://www.enti33.it/CIRA/DocDown</w:t>
        </w:r>
        <w:r w:rsidR="00367F86" w:rsidRPr="00C91B23">
          <w:rPr>
            <w:rStyle w:val="Collegamentoipertestuale"/>
            <w:rFonts w:ascii="Calibri" w:hAnsi="Calibri" w:cs="Calibri"/>
          </w:rPr>
          <w:t>l</w:t>
        </w:r>
        <w:r w:rsidR="00367F86" w:rsidRPr="00C91B23">
          <w:rPr>
            <w:rStyle w:val="Collegamentoipertestuale"/>
            <w:rFonts w:ascii="Calibri" w:hAnsi="Calibri" w:cs="Calibri"/>
          </w:rPr>
          <w:t>oad/105225/IDDOCUMENTO</w:t>
        </w:r>
      </w:hyperlink>
      <w:r w:rsidR="00367F86" w:rsidRPr="00C91B23">
        <w:rPr>
          <w:rFonts w:ascii="Calibri" w:hAnsi="Calibri" w:cs="Calibri"/>
        </w:rPr>
        <w:t xml:space="preserve"> </w:t>
      </w:r>
    </w:p>
    <w:p w14:paraId="697E6F5C" w14:textId="77777777" w:rsidR="007A53C6" w:rsidRPr="00C91B23" w:rsidRDefault="007A53C6" w:rsidP="00185879">
      <w:pPr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8313EF" w14:textId="77777777" w:rsidR="001E3538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il Modello di organizzazione, gestione e controllo D.lgs. 231/01 del Centro Italiano Ricerche Aerospaziali reperibile sul sito della società nella sezione “società trasparente” al link </w:t>
      </w:r>
      <w:hyperlink r:id="rId28" w:history="1">
        <w:r w:rsidR="00A852FC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https://www.enti33.it/(S(fr</w:t>
        </w:r>
        <w:r w:rsidR="00A852FC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g</w:t>
        </w:r>
        <w:r w:rsidR="00A852FC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jjlyq13yljayftqln4niu))/CIRA/DocDownload/DocDownloadPartial/2546946?NomeCampo=IDDOCUMENTO</w:t>
        </w:r>
      </w:hyperlink>
      <w:r w:rsidR="00A852FC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9A086CC" w14:textId="77777777" w:rsidR="00185879" w:rsidRPr="00C91B23" w:rsidRDefault="00185879" w:rsidP="00185879">
      <w:pPr>
        <w:pStyle w:val="Paragrafoelenc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602B2E" w14:textId="77777777" w:rsidR="008C746F" w:rsidRPr="00C91B23" w:rsidRDefault="008C746F" w:rsidP="008C746F">
      <w:pPr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Codice Etico del Centro Italiano Ricerche Aerospaziali reperibile sul s</w:t>
      </w:r>
      <w:r w:rsidR="004D2137"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ito della società 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al link </w:t>
      </w:r>
      <w:hyperlink r:id="rId29" w:history="1">
        <w:r w:rsidR="006A1139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https://www.cira.it/it/fornit</w:t>
        </w:r>
        <w:r w:rsidR="006A1139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o</w:t>
        </w:r>
        <w:r w:rsidR="006A1139" w:rsidRPr="00C91B23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ri/bandi-di-gara</w:t>
        </w:r>
      </w:hyperlink>
      <w:r w:rsidR="00CF2784" w:rsidRPr="00C91B23">
        <w:rPr>
          <w:rStyle w:val="Collegamentoipertestuale"/>
          <w:rFonts w:ascii="Calibri" w:eastAsia="SimSun" w:hAnsi="Calibri" w:cs="Calibri"/>
          <w:sz w:val="22"/>
          <w:szCs w:val="22"/>
        </w:rPr>
        <w:t xml:space="preserve"> </w:t>
      </w:r>
      <w:r w:rsidR="006A1139" w:rsidRPr="00C91B23">
        <w:rPr>
          <w:rStyle w:val="Collegamentoipertestuale"/>
          <w:rFonts w:ascii="Calibri" w:eastAsia="SimSun" w:hAnsi="Calibri" w:cs="Calibri"/>
          <w:sz w:val="22"/>
          <w:szCs w:val="22"/>
        </w:rPr>
        <w:t xml:space="preserve"> </w:t>
      </w:r>
    </w:p>
    <w:p w14:paraId="5A657334" w14:textId="77777777" w:rsidR="008C746F" w:rsidRPr="00C91B23" w:rsidRDefault="008C746F" w:rsidP="008C746F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017686" w14:textId="77777777" w:rsidR="00181BCE" w:rsidRPr="00C91B23" w:rsidRDefault="00181BCE" w:rsidP="008C746F">
      <w:pPr>
        <w:spacing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SI CONVIENE QUANTO SEGUE</w:t>
      </w:r>
    </w:p>
    <w:p w14:paraId="302CA3FC" w14:textId="77777777" w:rsidR="004D2137" w:rsidRPr="00C91B23" w:rsidRDefault="004D2137" w:rsidP="008C746F">
      <w:pPr>
        <w:spacing w:line="259" w:lineRule="auto"/>
        <w:ind w:lef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9BC1F5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1</w:t>
      </w:r>
    </w:p>
    <w:p w14:paraId="616C96F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presente Patto d’integrità stabilisce la formale obbligazione della Società che, ai fini della partecipazione alla gara in oggetto, si impegna:</w:t>
      </w:r>
    </w:p>
    <w:p w14:paraId="1DE7E09D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lastRenderedPageBreak/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3A0B5EF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574EE">
        <w:rPr>
          <w:rFonts w:eastAsia="Calibri"/>
          <w:sz w:val="22"/>
          <w:szCs w:val="22"/>
          <w:lang w:eastAsia="en-US"/>
        </w:rPr>
        <w:t>•</w:t>
      </w:r>
      <w:r w:rsidRPr="009574EE">
        <w:rPr>
          <w:rFonts w:eastAsia="Calibri"/>
          <w:sz w:val="22"/>
          <w:szCs w:val="22"/>
          <w:lang w:eastAsia="en-US"/>
        </w:rPr>
        <w:tab/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277075EE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14:paraId="2068F8B7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ad informare puntualmente tutto il personale, di cui si avvale, del presente Patto di integrità e degli obblighi in esso contenuti;</w:t>
      </w:r>
    </w:p>
    <w:p w14:paraId="761A425E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 vigilare affinché gli impegni sopra indicati siano osservati da tutti i collaboratori e dipendenti nell’esercizio dei compiti loro assegnati;</w:t>
      </w:r>
    </w:p>
    <w:p w14:paraId="687111B3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 xml:space="preserve"> 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a denunciare alla Pubblica Autorità competente ogni irregolarità o distorsione di cui sia venuta a conoscenza per quanto attiene l’attività di cui all’oggetto della gara in causa.</w:t>
      </w:r>
    </w:p>
    <w:p w14:paraId="54C0DC1D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2</w:t>
      </w:r>
    </w:p>
    <w:p w14:paraId="05C92772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La società, sin d’ora, accetta che nel caso di mancato rispetto degli impegni anticorruzione assunti con il presente Patto di integrità, comunque accertato dal C.I.R.A. S.C.p.A., potranno essere applicate le seguenti sanzioni:</w:t>
      </w:r>
    </w:p>
    <w:p w14:paraId="10FAEAE7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esclusione del concorrente dalla gara;</w:t>
      </w:r>
    </w:p>
    <w:p w14:paraId="05125306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escussione della cauzione di validità dell’offerta;</w:t>
      </w:r>
    </w:p>
    <w:p w14:paraId="2B07BC0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risoluzione del contratto;</w:t>
      </w:r>
    </w:p>
    <w:p w14:paraId="62C486B8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•</w:t>
      </w:r>
      <w:r w:rsidRPr="00C91B23">
        <w:rPr>
          <w:rFonts w:ascii="Calibri" w:eastAsia="Calibri" w:hAnsi="Calibri" w:cs="Calibri"/>
          <w:sz w:val="22"/>
          <w:szCs w:val="22"/>
          <w:lang w:eastAsia="en-US"/>
        </w:rPr>
        <w:tab/>
        <w:t>escussione della cauzione definitiva di buona esecuzione del contratto.</w:t>
      </w:r>
    </w:p>
    <w:p w14:paraId="28713390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3</w:t>
      </w:r>
    </w:p>
    <w:p w14:paraId="19D3D250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3806F9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4</w:t>
      </w:r>
    </w:p>
    <w:p w14:paraId="76707C55" w14:textId="77777777" w:rsidR="00185879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Il presente Patto deve essere obbligatoriamente sottoscritto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45ECF13" w14:textId="77777777" w:rsidR="00F53F51" w:rsidRPr="00C91B23" w:rsidRDefault="00F53F51" w:rsidP="00F53F51">
      <w:pPr>
        <w:spacing w:line="259" w:lineRule="auto"/>
        <w:ind w:lef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b/>
          <w:sz w:val="22"/>
          <w:szCs w:val="22"/>
          <w:lang w:eastAsia="en-US"/>
        </w:rPr>
        <w:t>Articolo 5</w:t>
      </w:r>
    </w:p>
    <w:p w14:paraId="543AF207" w14:textId="77777777" w:rsidR="00F53F51" w:rsidRPr="00C91B23" w:rsidRDefault="00F53F51" w:rsidP="00185879">
      <w:pPr>
        <w:spacing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B23">
        <w:rPr>
          <w:rFonts w:ascii="Calibri" w:eastAsia="Calibri" w:hAnsi="Calibri" w:cs="Calibri"/>
          <w:sz w:val="22"/>
          <w:szCs w:val="22"/>
          <w:lang w:eastAsia="en-US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463E67C" w14:textId="77777777" w:rsidR="00181BCE" w:rsidRPr="00C91B23" w:rsidRDefault="00181BCE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</w:p>
    <w:p w14:paraId="378E0B20" w14:textId="77777777" w:rsidR="00245402" w:rsidRPr="00C91B23" w:rsidRDefault="00763212" w:rsidP="00181BCE">
      <w:pPr>
        <w:tabs>
          <w:tab w:val="left" w:pos="6946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ab/>
        <w:t xml:space="preserve">    </w:t>
      </w:r>
      <w:r w:rsidR="00245402" w:rsidRPr="00C91B23">
        <w:rPr>
          <w:rFonts w:ascii="Calibri" w:hAnsi="Calibri" w:cs="Calibri"/>
          <w:sz w:val="22"/>
          <w:szCs w:val="22"/>
        </w:rPr>
        <w:t xml:space="preserve">Il </w:t>
      </w:r>
      <w:r w:rsidRPr="00C91B23">
        <w:rPr>
          <w:rFonts w:ascii="Calibri" w:hAnsi="Calibri" w:cs="Calibri"/>
          <w:sz w:val="22"/>
          <w:szCs w:val="22"/>
        </w:rPr>
        <w:t>Dichiarante</w:t>
      </w:r>
    </w:p>
    <w:p w14:paraId="5F4D89A3" w14:textId="77777777" w:rsidR="00237D0D" w:rsidRPr="00C91B23" w:rsidRDefault="008432EF" w:rsidP="008432EF">
      <w:pPr>
        <w:tabs>
          <w:tab w:val="left" w:pos="6237"/>
        </w:tabs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ab/>
        <w:t xml:space="preserve">   In qualità di legale rappresentante</w:t>
      </w:r>
    </w:p>
    <w:p w14:paraId="3CA62934" w14:textId="77777777" w:rsidR="00237D0D" w:rsidRPr="00C91B23" w:rsidRDefault="00784E77" w:rsidP="00181BCE">
      <w:pPr>
        <w:ind w:left="284" w:right="263"/>
        <w:jc w:val="both"/>
        <w:rPr>
          <w:rFonts w:ascii="Calibri" w:hAnsi="Calibri" w:cs="Calibri"/>
          <w:sz w:val="22"/>
          <w:szCs w:val="22"/>
        </w:rPr>
      </w:pPr>
      <w:r w:rsidRPr="00C91B23">
        <w:rPr>
          <w:rFonts w:ascii="Calibri" w:hAnsi="Calibri" w:cs="Calibri"/>
          <w:sz w:val="22"/>
          <w:szCs w:val="22"/>
        </w:rPr>
        <w:t xml:space="preserve">Luogo e </w:t>
      </w:r>
      <w:r w:rsidR="00FB45B3" w:rsidRPr="00C91B23">
        <w:rPr>
          <w:rFonts w:ascii="Calibri" w:hAnsi="Calibri" w:cs="Calibri"/>
          <w:sz w:val="22"/>
          <w:szCs w:val="22"/>
        </w:rPr>
        <w:t>Data</w:t>
      </w:r>
    </w:p>
    <w:p w14:paraId="4D877473" w14:textId="23FC9755" w:rsidR="00237D0D" w:rsidRPr="00C91B23" w:rsidRDefault="00583E33" w:rsidP="00784E77">
      <w:pPr>
        <w:tabs>
          <w:tab w:val="left" w:pos="6379"/>
        </w:tabs>
        <w:spacing w:before="240"/>
        <w:ind w:right="261"/>
        <w:jc w:val="both"/>
        <w:rPr>
          <w:rFonts w:ascii="Calibri" w:hAnsi="Calibri" w:cs="Calibri"/>
          <w:sz w:val="22"/>
          <w:szCs w:val="22"/>
        </w:rPr>
      </w:pPr>
      <w:r w:rsidRPr="00C91B23">
        <w:rPr>
          <w:rStyle w:val="Enfasigrassetto"/>
          <w:rFonts w:ascii="Calibri" w:hAnsi="Calibri" w:cs="Calibri"/>
          <w:b w:val="0"/>
          <w:bCs w:val="0"/>
        </w:rPr>
        <w:object w:dxaOrig="225" w:dyaOrig="225" w14:anchorId="506663AF">
          <v:shape id="_x0000_i1067" type="#_x0000_t75" style="width:102pt;height:18pt" o:ole="">
            <v:imagedata r:id="rId30" o:title=""/>
          </v:shape>
          <w:control r:id="rId31" w:name="TextBox12123" w:shapeid="_x0000_i1067"/>
        </w:object>
      </w:r>
      <w:r w:rsidR="00237D0D" w:rsidRPr="00C91B23">
        <w:rPr>
          <w:rFonts w:ascii="Calibri" w:hAnsi="Calibri" w:cs="Calibri"/>
          <w:sz w:val="22"/>
          <w:szCs w:val="22"/>
        </w:rPr>
        <w:tab/>
      </w:r>
      <w:r w:rsidR="00763212" w:rsidRPr="00C91B23">
        <w:rPr>
          <w:rFonts w:ascii="Calibri" w:hAnsi="Calibri" w:cs="Calibri"/>
          <w:sz w:val="22"/>
          <w:szCs w:val="22"/>
        </w:rPr>
        <w:t xml:space="preserve">      </w:t>
      </w:r>
      <w:r w:rsidR="00237D0D" w:rsidRPr="00C91B23">
        <w:rPr>
          <w:rFonts w:ascii="Calibri" w:hAnsi="Calibri" w:cs="Calibri"/>
          <w:sz w:val="22"/>
          <w:szCs w:val="22"/>
        </w:rPr>
        <w:t>________________________</w:t>
      </w:r>
    </w:p>
    <w:p w14:paraId="608B4155" w14:textId="77777777" w:rsidR="001D1CCE" w:rsidRPr="00C91B23" w:rsidRDefault="008432EF" w:rsidP="008432EF">
      <w:pPr>
        <w:spacing w:before="120"/>
        <w:ind w:left="6372" w:right="261" w:firstLine="708"/>
        <w:jc w:val="both"/>
        <w:rPr>
          <w:rFonts w:ascii="Calibri" w:hAnsi="Calibri" w:cs="Calibri"/>
          <w:i/>
          <w:sz w:val="22"/>
          <w:szCs w:val="22"/>
        </w:rPr>
      </w:pPr>
      <w:r w:rsidRPr="00C91B23">
        <w:rPr>
          <w:rFonts w:ascii="Calibri" w:hAnsi="Calibri" w:cs="Calibri"/>
          <w:i/>
          <w:sz w:val="22"/>
          <w:szCs w:val="22"/>
        </w:rPr>
        <w:t>Firmato digitalmente</w:t>
      </w:r>
    </w:p>
    <w:p w14:paraId="595646C0" w14:textId="77777777" w:rsidR="00483315" w:rsidRPr="00C91B23" w:rsidRDefault="00483315" w:rsidP="00181BCE">
      <w:pPr>
        <w:autoSpaceDE w:val="0"/>
        <w:autoSpaceDN w:val="0"/>
        <w:adjustRightInd w:val="0"/>
        <w:spacing w:before="120"/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483315" w:rsidRPr="00C91B23" w:rsidSect="00181BCE">
      <w:headerReference w:type="default" r:id="rId32"/>
      <w:footerReference w:type="even" r:id="rId33"/>
      <w:footerReference w:type="default" r:id="rId34"/>
      <w:pgSz w:w="11909" w:h="16834"/>
      <w:pgMar w:top="1701" w:right="1287" w:bottom="1701" w:left="720" w:header="284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8C47" w14:textId="77777777" w:rsidR="00EB5382" w:rsidRDefault="00EB5382">
      <w:r>
        <w:separator/>
      </w:r>
    </w:p>
  </w:endnote>
  <w:endnote w:type="continuationSeparator" w:id="0">
    <w:p w14:paraId="075FF36D" w14:textId="77777777" w:rsidR="00EB5382" w:rsidRDefault="00EB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4B9" w14:textId="77777777" w:rsidR="00181BCE" w:rsidRDefault="00181BCE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734E3C" w14:textId="77777777" w:rsidR="00181BCE" w:rsidRDefault="00181B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5DA" w14:textId="77777777" w:rsidR="00181BCE" w:rsidRPr="00AE62A4" w:rsidRDefault="00181BCE">
    <w:pPr>
      <w:pStyle w:val="Pidipagina"/>
      <w:jc w:val="center"/>
      <w:rPr>
        <w:rFonts w:ascii="Calibri" w:hAnsi="Calibri" w:cs="Calibri"/>
      </w:rPr>
    </w:pPr>
    <w:r w:rsidRPr="00AE62A4">
      <w:rPr>
        <w:rFonts w:ascii="Calibri" w:hAnsi="Calibri" w:cs="Calibri"/>
      </w:rPr>
      <w:t xml:space="preserve">Pag.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PAGE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1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  <w:r w:rsidRPr="00AE62A4">
      <w:rPr>
        <w:rFonts w:ascii="Calibri" w:hAnsi="Calibri" w:cs="Calibri"/>
      </w:rPr>
      <w:t xml:space="preserve"> di </w:t>
    </w:r>
    <w:r w:rsidRPr="00AE62A4">
      <w:rPr>
        <w:rFonts w:ascii="Calibri" w:hAnsi="Calibri" w:cs="Calibri"/>
        <w:b/>
        <w:bCs/>
        <w:sz w:val="24"/>
        <w:szCs w:val="24"/>
      </w:rPr>
      <w:fldChar w:fldCharType="begin"/>
    </w:r>
    <w:r w:rsidRPr="00AE62A4">
      <w:rPr>
        <w:rFonts w:ascii="Calibri" w:hAnsi="Calibri" w:cs="Calibri"/>
        <w:b/>
        <w:bCs/>
      </w:rPr>
      <w:instrText>NUMPAGES</w:instrText>
    </w:r>
    <w:r w:rsidRPr="00AE62A4">
      <w:rPr>
        <w:rFonts w:ascii="Calibri" w:hAnsi="Calibri" w:cs="Calibri"/>
        <w:b/>
        <w:bCs/>
        <w:sz w:val="24"/>
        <w:szCs w:val="24"/>
      </w:rPr>
      <w:fldChar w:fldCharType="separate"/>
    </w:r>
    <w:r w:rsidR="00C9624C">
      <w:rPr>
        <w:rFonts w:ascii="Calibri" w:hAnsi="Calibri" w:cs="Calibri"/>
        <w:b/>
        <w:bCs/>
        <w:noProof/>
      </w:rPr>
      <w:t>2</w:t>
    </w:r>
    <w:r w:rsidRPr="00AE62A4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FD37" w14:textId="77777777" w:rsidR="00EB5382" w:rsidRDefault="00EB5382">
      <w:r>
        <w:separator/>
      </w:r>
    </w:p>
  </w:footnote>
  <w:footnote w:type="continuationSeparator" w:id="0">
    <w:p w14:paraId="753B9D29" w14:textId="77777777" w:rsidR="00EB5382" w:rsidRDefault="00EB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F8B5" w14:textId="77777777" w:rsidR="00181BCE" w:rsidRDefault="006E0C9F">
    <w:pPr>
      <w:pStyle w:val="Intestazione"/>
    </w:pPr>
    <w:r w:rsidRPr="009D7C1C">
      <w:rPr>
        <w:rFonts w:ascii="Arial" w:hAnsi="Arial"/>
        <w:noProof/>
      </w:rPr>
      <w:drawing>
        <wp:inline distT="0" distB="0" distL="0" distR="0" wp14:anchorId="61FB29CA" wp14:editId="7B7F18E6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861F8C"/>
    <w:multiLevelType w:val="hybridMultilevel"/>
    <w:tmpl w:val="E160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DD4FDD"/>
    <w:multiLevelType w:val="hybridMultilevel"/>
    <w:tmpl w:val="021E73CE"/>
    <w:lvl w:ilvl="0" w:tplc="0410001B">
      <w:start w:val="1"/>
      <w:numFmt w:val="lowerRoman"/>
      <w:lvlText w:val="%1."/>
      <w:lvlJc w:val="righ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425E75"/>
    <w:multiLevelType w:val="hybridMultilevel"/>
    <w:tmpl w:val="776E4C0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6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0116B"/>
    <w:rsid w:val="00010E6B"/>
    <w:rsid w:val="00014D84"/>
    <w:rsid w:val="00017AF5"/>
    <w:rsid w:val="00021C41"/>
    <w:rsid w:val="00025BDC"/>
    <w:rsid w:val="0003432E"/>
    <w:rsid w:val="00044245"/>
    <w:rsid w:val="00045974"/>
    <w:rsid w:val="0004607C"/>
    <w:rsid w:val="000470CE"/>
    <w:rsid w:val="00053B8C"/>
    <w:rsid w:val="00054BFE"/>
    <w:rsid w:val="0006509E"/>
    <w:rsid w:val="00066601"/>
    <w:rsid w:val="000922FE"/>
    <w:rsid w:val="00095C16"/>
    <w:rsid w:val="000A0F21"/>
    <w:rsid w:val="000A30FC"/>
    <w:rsid w:val="000A6612"/>
    <w:rsid w:val="000B6C2F"/>
    <w:rsid w:val="000D2DAB"/>
    <w:rsid w:val="000D32C9"/>
    <w:rsid w:val="000D57F0"/>
    <w:rsid w:val="000D6DA5"/>
    <w:rsid w:val="000E41F6"/>
    <w:rsid w:val="000E4480"/>
    <w:rsid w:val="000F1F97"/>
    <w:rsid w:val="001028FF"/>
    <w:rsid w:val="001111C4"/>
    <w:rsid w:val="00111D71"/>
    <w:rsid w:val="0012075C"/>
    <w:rsid w:val="001235E9"/>
    <w:rsid w:val="001341E7"/>
    <w:rsid w:val="00137F18"/>
    <w:rsid w:val="001443C4"/>
    <w:rsid w:val="00162788"/>
    <w:rsid w:val="00163384"/>
    <w:rsid w:val="001641AD"/>
    <w:rsid w:val="00166B0C"/>
    <w:rsid w:val="00171F2D"/>
    <w:rsid w:val="00171F59"/>
    <w:rsid w:val="00181BCE"/>
    <w:rsid w:val="00185879"/>
    <w:rsid w:val="00191BDC"/>
    <w:rsid w:val="001965B6"/>
    <w:rsid w:val="001A0864"/>
    <w:rsid w:val="001A338E"/>
    <w:rsid w:val="001A4997"/>
    <w:rsid w:val="001B0D01"/>
    <w:rsid w:val="001B518B"/>
    <w:rsid w:val="001C5041"/>
    <w:rsid w:val="001D1CCE"/>
    <w:rsid w:val="001D2382"/>
    <w:rsid w:val="001E3538"/>
    <w:rsid w:val="00205C9E"/>
    <w:rsid w:val="0020691D"/>
    <w:rsid w:val="00214C99"/>
    <w:rsid w:val="00230070"/>
    <w:rsid w:val="0023369E"/>
    <w:rsid w:val="00237D0D"/>
    <w:rsid w:val="00245402"/>
    <w:rsid w:val="00252FCF"/>
    <w:rsid w:val="00263F8E"/>
    <w:rsid w:val="00265BA2"/>
    <w:rsid w:val="002713D1"/>
    <w:rsid w:val="00273DE5"/>
    <w:rsid w:val="00296E44"/>
    <w:rsid w:val="002A71E1"/>
    <w:rsid w:val="002A7BFE"/>
    <w:rsid w:val="002B0FB9"/>
    <w:rsid w:val="002B36C0"/>
    <w:rsid w:val="002B6169"/>
    <w:rsid w:val="002B7C43"/>
    <w:rsid w:val="002D36CA"/>
    <w:rsid w:val="002D56E3"/>
    <w:rsid w:val="002D74CE"/>
    <w:rsid w:val="002D78CC"/>
    <w:rsid w:val="002E4D15"/>
    <w:rsid w:val="002E765E"/>
    <w:rsid w:val="002F59C3"/>
    <w:rsid w:val="002F5BC8"/>
    <w:rsid w:val="00306C63"/>
    <w:rsid w:val="003101B3"/>
    <w:rsid w:val="00314E34"/>
    <w:rsid w:val="00332685"/>
    <w:rsid w:val="00343A69"/>
    <w:rsid w:val="00367F86"/>
    <w:rsid w:val="003718C7"/>
    <w:rsid w:val="00375931"/>
    <w:rsid w:val="003761E1"/>
    <w:rsid w:val="003815EE"/>
    <w:rsid w:val="00381940"/>
    <w:rsid w:val="0039404B"/>
    <w:rsid w:val="003965AE"/>
    <w:rsid w:val="003B725A"/>
    <w:rsid w:val="003D0CA1"/>
    <w:rsid w:val="003D6879"/>
    <w:rsid w:val="003F727B"/>
    <w:rsid w:val="0040486F"/>
    <w:rsid w:val="00407BD6"/>
    <w:rsid w:val="00412AB6"/>
    <w:rsid w:val="00417EE3"/>
    <w:rsid w:val="00425061"/>
    <w:rsid w:val="00426BFF"/>
    <w:rsid w:val="00432EB2"/>
    <w:rsid w:val="00435AB7"/>
    <w:rsid w:val="004450D2"/>
    <w:rsid w:val="00446693"/>
    <w:rsid w:val="0044700B"/>
    <w:rsid w:val="00454C98"/>
    <w:rsid w:val="0045646A"/>
    <w:rsid w:val="00465A11"/>
    <w:rsid w:val="00473602"/>
    <w:rsid w:val="0048016B"/>
    <w:rsid w:val="0048203A"/>
    <w:rsid w:val="00483315"/>
    <w:rsid w:val="00494523"/>
    <w:rsid w:val="00496895"/>
    <w:rsid w:val="004B77CD"/>
    <w:rsid w:val="004C1CCD"/>
    <w:rsid w:val="004C2A74"/>
    <w:rsid w:val="004C77D8"/>
    <w:rsid w:val="004D1790"/>
    <w:rsid w:val="004D2137"/>
    <w:rsid w:val="004D3ADD"/>
    <w:rsid w:val="004D6CA8"/>
    <w:rsid w:val="0051037F"/>
    <w:rsid w:val="005124A8"/>
    <w:rsid w:val="0052379F"/>
    <w:rsid w:val="0053075F"/>
    <w:rsid w:val="005402A4"/>
    <w:rsid w:val="00546E6E"/>
    <w:rsid w:val="00547626"/>
    <w:rsid w:val="005521DA"/>
    <w:rsid w:val="00554EB2"/>
    <w:rsid w:val="0057457F"/>
    <w:rsid w:val="00577482"/>
    <w:rsid w:val="005820A2"/>
    <w:rsid w:val="00583E33"/>
    <w:rsid w:val="00593D2D"/>
    <w:rsid w:val="005B75E4"/>
    <w:rsid w:val="005B781D"/>
    <w:rsid w:val="005C082E"/>
    <w:rsid w:val="005C297F"/>
    <w:rsid w:val="005D0371"/>
    <w:rsid w:val="005D0751"/>
    <w:rsid w:val="005E2241"/>
    <w:rsid w:val="005E51F1"/>
    <w:rsid w:val="005F109A"/>
    <w:rsid w:val="005F2A27"/>
    <w:rsid w:val="005F31F2"/>
    <w:rsid w:val="006016E3"/>
    <w:rsid w:val="0060354D"/>
    <w:rsid w:val="00603BCC"/>
    <w:rsid w:val="00606FA5"/>
    <w:rsid w:val="00611C50"/>
    <w:rsid w:val="006168A8"/>
    <w:rsid w:val="006359E8"/>
    <w:rsid w:val="00637B08"/>
    <w:rsid w:val="006460B3"/>
    <w:rsid w:val="006473D6"/>
    <w:rsid w:val="00671EEE"/>
    <w:rsid w:val="006750CB"/>
    <w:rsid w:val="0068472F"/>
    <w:rsid w:val="006A06BA"/>
    <w:rsid w:val="006A1139"/>
    <w:rsid w:val="006B3E90"/>
    <w:rsid w:val="006C0D9A"/>
    <w:rsid w:val="006C391F"/>
    <w:rsid w:val="006D4818"/>
    <w:rsid w:val="006E0C9F"/>
    <w:rsid w:val="006E435B"/>
    <w:rsid w:val="00700727"/>
    <w:rsid w:val="00704212"/>
    <w:rsid w:val="007057D6"/>
    <w:rsid w:val="007074B6"/>
    <w:rsid w:val="007108B4"/>
    <w:rsid w:val="00720309"/>
    <w:rsid w:val="0074253E"/>
    <w:rsid w:val="00744870"/>
    <w:rsid w:val="00746843"/>
    <w:rsid w:val="007503ED"/>
    <w:rsid w:val="00750E28"/>
    <w:rsid w:val="00753473"/>
    <w:rsid w:val="007628A0"/>
    <w:rsid w:val="00763212"/>
    <w:rsid w:val="00763436"/>
    <w:rsid w:val="00772A8F"/>
    <w:rsid w:val="0077406D"/>
    <w:rsid w:val="00777FC0"/>
    <w:rsid w:val="00780FC7"/>
    <w:rsid w:val="00782778"/>
    <w:rsid w:val="00784E77"/>
    <w:rsid w:val="00785BF1"/>
    <w:rsid w:val="0079023E"/>
    <w:rsid w:val="00790573"/>
    <w:rsid w:val="007A0687"/>
    <w:rsid w:val="007A1313"/>
    <w:rsid w:val="007A53C6"/>
    <w:rsid w:val="007A5699"/>
    <w:rsid w:val="007C0FD0"/>
    <w:rsid w:val="007C6DD1"/>
    <w:rsid w:val="007D5762"/>
    <w:rsid w:val="007E2326"/>
    <w:rsid w:val="007E5900"/>
    <w:rsid w:val="007F06A7"/>
    <w:rsid w:val="007F42F6"/>
    <w:rsid w:val="007F5695"/>
    <w:rsid w:val="007F5BE6"/>
    <w:rsid w:val="00802415"/>
    <w:rsid w:val="00802A21"/>
    <w:rsid w:val="00803F28"/>
    <w:rsid w:val="00807DE4"/>
    <w:rsid w:val="008122D5"/>
    <w:rsid w:val="008212DD"/>
    <w:rsid w:val="00826C26"/>
    <w:rsid w:val="008306C8"/>
    <w:rsid w:val="00832F7E"/>
    <w:rsid w:val="00833A67"/>
    <w:rsid w:val="008358B6"/>
    <w:rsid w:val="00841460"/>
    <w:rsid w:val="00843151"/>
    <w:rsid w:val="008432EF"/>
    <w:rsid w:val="00852AF1"/>
    <w:rsid w:val="00863E35"/>
    <w:rsid w:val="00866FC4"/>
    <w:rsid w:val="00867101"/>
    <w:rsid w:val="00883120"/>
    <w:rsid w:val="008A5F4B"/>
    <w:rsid w:val="008A7DD4"/>
    <w:rsid w:val="008B0760"/>
    <w:rsid w:val="008B0A41"/>
    <w:rsid w:val="008B3995"/>
    <w:rsid w:val="008B3E66"/>
    <w:rsid w:val="008C746F"/>
    <w:rsid w:val="008C7627"/>
    <w:rsid w:val="008D6BFE"/>
    <w:rsid w:val="008D7586"/>
    <w:rsid w:val="008E42CC"/>
    <w:rsid w:val="00912736"/>
    <w:rsid w:val="00916AE2"/>
    <w:rsid w:val="00925E4F"/>
    <w:rsid w:val="0093276B"/>
    <w:rsid w:val="00955E05"/>
    <w:rsid w:val="009574EE"/>
    <w:rsid w:val="00962DF4"/>
    <w:rsid w:val="009638FA"/>
    <w:rsid w:val="00966102"/>
    <w:rsid w:val="00966B23"/>
    <w:rsid w:val="0097689D"/>
    <w:rsid w:val="009861A2"/>
    <w:rsid w:val="00987504"/>
    <w:rsid w:val="00992C0F"/>
    <w:rsid w:val="009931F7"/>
    <w:rsid w:val="00995450"/>
    <w:rsid w:val="009958AC"/>
    <w:rsid w:val="009B30E6"/>
    <w:rsid w:val="009B563E"/>
    <w:rsid w:val="009B6A4F"/>
    <w:rsid w:val="009C1879"/>
    <w:rsid w:val="009D2C78"/>
    <w:rsid w:val="009D51AA"/>
    <w:rsid w:val="009D6C1F"/>
    <w:rsid w:val="009D6FEE"/>
    <w:rsid w:val="009D7C1C"/>
    <w:rsid w:val="009D7E29"/>
    <w:rsid w:val="009F0544"/>
    <w:rsid w:val="009F2008"/>
    <w:rsid w:val="009F4751"/>
    <w:rsid w:val="009F6DFF"/>
    <w:rsid w:val="00A009E2"/>
    <w:rsid w:val="00A11FA8"/>
    <w:rsid w:val="00A140A5"/>
    <w:rsid w:val="00A2134B"/>
    <w:rsid w:val="00A23A92"/>
    <w:rsid w:val="00A4515E"/>
    <w:rsid w:val="00A5099E"/>
    <w:rsid w:val="00A50FC9"/>
    <w:rsid w:val="00A63EA1"/>
    <w:rsid w:val="00A75622"/>
    <w:rsid w:val="00A76C0B"/>
    <w:rsid w:val="00A80D52"/>
    <w:rsid w:val="00A82080"/>
    <w:rsid w:val="00A852FC"/>
    <w:rsid w:val="00A933B2"/>
    <w:rsid w:val="00AB5127"/>
    <w:rsid w:val="00AD2CF7"/>
    <w:rsid w:val="00AE2CBF"/>
    <w:rsid w:val="00AE62A4"/>
    <w:rsid w:val="00AF3E45"/>
    <w:rsid w:val="00B07A65"/>
    <w:rsid w:val="00B31FA9"/>
    <w:rsid w:val="00B35244"/>
    <w:rsid w:val="00B5012C"/>
    <w:rsid w:val="00B5311A"/>
    <w:rsid w:val="00B60BF4"/>
    <w:rsid w:val="00B70D33"/>
    <w:rsid w:val="00B7357F"/>
    <w:rsid w:val="00B77825"/>
    <w:rsid w:val="00B84E06"/>
    <w:rsid w:val="00BB0F8D"/>
    <w:rsid w:val="00BC0437"/>
    <w:rsid w:val="00BC2FFC"/>
    <w:rsid w:val="00BC5874"/>
    <w:rsid w:val="00BD0FA6"/>
    <w:rsid w:val="00BD1A76"/>
    <w:rsid w:val="00BD76FB"/>
    <w:rsid w:val="00BE48E9"/>
    <w:rsid w:val="00BF7CC9"/>
    <w:rsid w:val="00C10241"/>
    <w:rsid w:val="00C12D0F"/>
    <w:rsid w:val="00C14F59"/>
    <w:rsid w:val="00C173EB"/>
    <w:rsid w:val="00C23A8F"/>
    <w:rsid w:val="00C31087"/>
    <w:rsid w:val="00C37FFA"/>
    <w:rsid w:val="00C43724"/>
    <w:rsid w:val="00C47E07"/>
    <w:rsid w:val="00C56B36"/>
    <w:rsid w:val="00C82793"/>
    <w:rsid w:val="00C85025"/>
    <w:rsid w:val="00C85719"/>
    <w:rsid w:val="00C868FC"/>
    <w:rsid w:val="00C91B23"/>
    <w:rsid w:val="00C96017"/>
    <w:rsid w:val="00C9624C"/>
    <w:rsid w:val="00CB3ED3"/>
    <w:rsid w:val="00CB6C9A"/>
    <w:rsid w:val="00CC1AB6"/>
    <w:rsid w:val="00CC22B5"/>
    <w:rsid w:val="00CC3A99"/>
    <w:rsid w:val="00CF2784"/>
    <w:rsid w:val="00CF3376"/>
    <w:rsid w:val="00D0465A"/>
    <w:rsid w:val="00D04E27"/>
    <w:rsid w:val="00D0524E"/>
    <w:rsid w:val="00D13B4F"/>
    <w:rsid w:val="00D15526"/>
    <w:rsid w:val="00D26217"/>
    <w:rsid w:val="00D3167D"/>
    <w:rsid w:val="00D31B5A"/>
    <w:rsid w:val="00D33338"/>
    <w:rsid w:val="00D43D6D"/>
    <w:rsid w:val="00D47E21"/>
    <w:rsid w:val="00D50B51"/>
    <w:rsid w:val="00D53371"/>
    <w:rsid w:val="00D66047"/>
    <w:rsid w:val="00D669C2"/>
    <w:rsid w:val="00D67953"/>
    <w:rsid w:val="00D73D57"/>
    <w:rsid w:val="00D77F02"/>
    <w:rsid w:val="00D93E04"/>
    <w:rsid w:val="00D94427"/>
    <w:rsid w:val="00DA4F75"/>
    <w:rsid w:val="00DB564F"/>
    <w:rsid w:val="00DC55C9"/>
    <w:rsid w:val="00DC7891"/>
    <w:rsid w:val="00DE5703"/>
    <w:rsid w:val="00DE7473"/>
    <w:rsid w:val="00DF1620"/>
    <w:rsid w:val="00E0258F"/>
    <w:rsid w:val="00E126DB"/>
    <w:rsid w:val="00E15392"/>
    <w:rsid w:val="00E15E2A"/>
    <w:rsid w:val="00E21BA0"/>
    <w:rsid w:val="00E65546"/>
    <w:rsid w:val="00E77836"/>
    <w:rsid w:val="00E872B3"/>
    <w:rsid w:val="00EB5382"/>
    <w:rsid w:val="00EB5623"/>
    <w:rsid w:val="00EB67CF"/>
    <w:rsid w:val="00EC16E5"/>
    <w:rsid w:val="00EE6DED"/>
    <w:rsid w:val="00EF21D4"/>
    <w:rsid w:val="00EF2EF5"/>
    <w:rsid w:val="00F06BD0"/>
    <w:rsid w:val="00F07F42"/>
    <w:rsid w:val="00F12C7A"/>
    <w:rsid w:val="00F16565"/>
    <w:rsid w:val="00F40BC6"/>
    <w:rsid w:val="00F414BB"/>
    <w:rsid w:val="00F53F51"/>
    <w:rsid w:val="00F563B8"/>
    <w:rsid w:val="00F80F57"/>
    <w:rsid w:val="00F85AD9"/>
    <w:rsid w:val="00F93561"/>
    <w:rsid w:val="00FA086A"/>
    <w:rsid w:val="00FA25D0"/>
    <w:rsid w:val="00FA73F4"/>
    <w:rsid w:val="00FB45B3"/>
    <w:rsid w:val="00FC6AAE"/>
    <w:rsid w:val="00FC73CB"/>
    <w:rsid w:val="00FD757B"/>
    <w:rsid w:val="00FE21E8"/>
    <w:rsid w:val="00FE34C8"/>
    <w:rsid w:val="00FE7895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03C106B"/>
  <w15:chartTrackingRefBased/>
  <w15:docId w15:val="{033F3B28-6DE6-44A5-A205-4696658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AE62A4"/>
  </w:style>
  <w:style w:type="paragraph" w:styleId="Paragrafoelenco">
    <w:name w:val="List Paragraph"/>
    <w:basedOn w:val="Normale"/>
    <w:uiPriority w:val="34"/>
    <w:qFormat/>
    <w:rsid w:val="00185879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603B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603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ustomXml" Target="../customXml/item4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hyperlink" Target="https://www.cira.it/it/fornitori/bandi-di-ga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hyperlink" Target="https://www.enti33.it/(S(frgjjlyq13yljayftqln4niu))/CIRA/DocDownload/DocDownloadPartial/2546946?NomeCampo=IDDOCUMENTO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hyperlink" Target="https://www.enti33.it/CIRA/DocDownload/105225/IDDOCUMENTO" TargetMode="External"/><Relationship Id="rId30" Type="http://schemas.openxmlformats.org/officeDocument/2006/relationships/image" Target="media/image10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dell'impianto Actuation Wet Rig (AWR)</TermName>
          <TermId xmlns="http://schemas.microsoft.com/office/infopath/2007/PartnerControls">78b4ad20-1085-46cb-8e92-9f5f3453c9b3</TermId>
        </TermInfo>
      </Terms>
    </f7757a0ae7774548a5db2bac7977f8a4>
    <TaxCatchAll xmlns="141e550d-053c-4ab8-85de-d75d5abd7e2a">
      <Value>1205</Value>
    </TaxCatchAll>
  </documentManagement>
</p:properties>
</file>

<file path=customXml/itemProps1.xml><?xml version="1.0" encoding="utf-8"?>
<ds:datastoreItem xmlns:ds="http://schemas.openxmlformats.org/officeDocument/2006/customXml" ds:itemID="{F59F6335-C9C0-4117-91F8-475313846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66089-2193-49C5-A234-748BCA8DEBB9}"/>
</file>

<file path=customXml/itemProps3.xml><?xml version="1.0" encoding="utf-8"?>
<ds:datastoreItem xmlns:ds="http://schemas.openxmlformats.org/officeDocument/2006/customXml" ds:itemID="{8E83FB4D-FE1A-4A2B-9494-3374244764C7}"/>
</file>

<file path=customXml/itemProps4.xml><?xml version="1.0" encoding="utf-8"?>
<ds:datastoreItem xmlns:ds="http://schemas.openxmlformats.org/officeDocument/2006/customXml" ds:itemID="{E3C1DB15-D96F-46EE-9BC3-63268A3C4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5128</CharactersWithSpaces>
  <SharedDoc>false</SharedDoc>
  <HLinks>
    <vt:vector size="6" baseType="variant">
      <vt:variant>
        <vt:i4>7143522</vt:i4>
      </vt:variant>
      <vt:variant>
        <vt:i4>30</vt:i4>
      </vt:variant>
      <vt:variant>
        <vt:i4>0</vt:i4>
      </vt:variant>
      <vt:variant>
        <vt:i4>5</vt:i4>
      </vt:variant>
      <vt:variant>
        <vt:lpwstr>https://www.trasparenza33.it/pa33-web/allegati/8691/0?callback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g) Patto Integrità</dc:title>
  <dc:subject/>
  <dc:creator>fean525</dc:creator>
  <cp:keywords/>
  <cp:lastModifiedBy>Luigi Paparone</cp:lastModifiedBy>
  <cp:revision>12</cp:revision>
  <cp:lastPrinted>2018-07-17T14:18:00Z</cp:lastPrinted>
  <dcterms:created xsi:type="dcterms:W3CDTF">2024-03-08T13:32:00Z</dcterms:created>
  <dcterms:modified xsi:type="dcterms:W3CDTF">2025-05-07T09:43:00Z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1205;#realizzazione dell'impianto Actuation Wet Rig (AWR)|78b4ad20-1085-46cb-8e92-9f5f3453c9b3</vt:lpwstr>
  </property>
</Properties>
</file>